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1B" w:rsidRPr="00820C66" w:rsidRDefault="003D2C3C">
      <w:pPr>
        <w:rPr>
          <w:b/>
          <w:sz w:val="28"/>
          <w:szCs w:val="28"/>
        </w:rPr>
      </w:pPr>
      <w:r w:rsidRPr="00820C66">
        <w:rPr>
          <w:b/>
          <w:sz w:val="28"/>
          <w:szCs w:val="28"/>
        </w:rPr>
        <w:t>R</w:t>
      </w:r>
      <w:r w:rsidRPr="00820C66">
        <w:rPr>
          <w:rFonts w:hint="eastAsia"/>
          <w:b/>
          <w:sz w:val="28"/>
          <w:szCs w:val="28"/>
        </w:rPr>
        <w:t>e</w:t>
      </w:r>
      <w:r w:rsidRPr="00820C66">
        <w:rPr>
          <w:b/>
          <w:sz w:val="28"/>
          <w:szCs w:val="28"/>
        </w:rPr>
        <w:t xml:space="preserve">quired Application Documents for </w:t>
      </w:r>
      <w:proofErr w:type="spellStart"/>
      <w:r w:rsidRPr="00820C66">
        <w:rPr>
          <w:b/>
          <w:sz w:val="28"/>
          <w:szCs w:val="28"/>
        </w:rPr>
        <w:t>Ajou</w:t>
      </w:r>
      <w:proofErr w:type="spellEnd"/>
      <w:r w:rsidRPr="00820C66">
        <w:rPr>
          <w:b/>
          <w:sz w:val="28"/>
          <w:szCs w:val="28"/>
        </w:rPr>
        <w:t xml:space="preserve"> University</w:t>
      </w:r>
    </w:p>
    <w:p w:rsidR="003D2C3C" w:rsidRDefault="003D2C3C" w:rsidP="003D2C3C"/>
    <w:p w:rsidR="003D2C3C" w:rsidRDefault="003D2C3C" w:rsidP="003D2C3C">
      <w:r>
        <w:t xml:space="preserve">I. </w:t>
      </w:r>
      <w:r>
        <w:t>6 months in advance</w:t>
      </w:r>
      <w:bookmarkStart w:id="0" w:name="_GoBack"/>
      <w:bookmarkEnd w:id="0"/>
    </w:p>
    <w:p w:rsidR="003D2C3C" w:rsidRDefault="003D2C3C" w:rsidP="003D2C3C">
      <w:r>
        <w:t xml:space="preserve"> - A completed Application Form with the Curriculum Vitae</w:t>
      </w:r>
      <w:r>
        <w:t xml:space="preserve"> </w:t>
      </w:r>
      <w:r>
        <w:t>(C.V.).</w:t>
      </w:r>
    </w:p>
    <w:p w:rsidR="003D2C3C" w:rsidRDefault="003D2C3C" w:rsidP="003D2C3C">
      <w:r>
        <w:t xml:space="preserve"> - Inbound Preference Form</w:t>
      </w:r>
    </w:p>
    <w:p w:rsidR="003D2C3C" w:rsidRDefault="003D2C3C" w:rsidP="003D2C3C">
      <w:r>
        <w:t xml:space="preserve"> - Recommendation </w:t>
      </w:r>
      <w:proofErr w:type="gramStart"/>
      <w:r>
        <w:t>Letter(</w:t>
      </w:r>
      <w:proofErr w:type="gramEnd"/>
      <w:r>
        <w:t>Supporting Letter from Dean of the Medical School)</w:t>
      </w:r>
    </w:p>
    <w:p w:rsidR="003D2C3C" w:rsidRDefault="003D2C3C" w:rsidP="003D2C3C">
      <w:r>
        <w:t xml:space="preserve"> - Letter from </w:t>
      </w:r>
      <w:r>
        <w:t xml:space="preserve">the </w:t>
      </w:r>
      <w:r>
        <w:t>University confirming active student status</w:t>
      </w:r>
    </w:p>
    <w:p w:rsidR="003D2C3C" w:rsidRDefault="003D2C3C" w:rsidP="003D2C3C">
      <w:pPr>
        <w:ind w:left="240" w:hangingChars="100" w:hanging="240"/>
      </w:pPr>
      <w:r>
        <w:t xml:space="preserve"> - Copy of a </w:t>
      </w:r>
      <w:r>
        <w:t>valid</w:t>
      </w:r>
      <w:r>
        <w:t xml:space="preserve"> </w:t>
      </w:r>
      <w:proofErr w:type="gramStart"/>
      <w:r>
        <w:t>passport(</w:t>
      </w:r>
      <w:proofErr w:type="gramEnd"/>
      <w:r>
        <w:t>must be at least 6 months before expiration for international travel)</w:t>
      </w:r>
    </w:p>
    <w:p w:rsidR="003D2C3C" w:rsidRDefault="003D2C3C" w:rsidP="003D2C3C"/>
    <w:p w:rsidR="003D2C3C" w:rsidRDefault="003D2C3C" w:rsidP="003D2C3C">
      <w:r>
        <w:t>II. 1 month in advance</w:t>
      </w:r>
    </w:p>
    <w:p w:rsidR="003D2C3C" w:rsidRDefault="003D2C3C" w:rsidP="003D2C3C">
      <w:r>
        <w:t xml:space="preserve"> - Proof of Travel Insurance</w:t>
      </w:r>
    </w:p>
    <w:p w:rsidR="003D2C3C" w:rsidRDefault="003D2C3C" w:rsidP="003D2C3C">
      <w:pPr>
        <w:ind w:left="240" w:hangingChars="100" w:hanging="240"/>
      </w:pPr>
      <w:r>
        <w:t xml:space="preserve"> - Report of chest X-ray examination, 3 months within to the start of the elective course. If there is an abnormality, a diagnostic certificate indicating non-active pulmonary tuberculosis should be provided.</w:t>
      </w:r>
    </w:p>
    <w:p w:rsidR="003D2C3C" w:rsidRDefault="003D2C3C" w:rsidP="003D2C3C">
      <w:r>
        <w:t xml:space="preserve"> - Immunization clearance form</w:t>
      </w:r>
    </w:p>
    <w:p w:rsidR="003D2C3C" w:rsidRDefault="003D2C3C" w:rsidP="003D2C3C">
      <w:pPr>
        <w:ind w:left="240" w:hangingChars="100" w:hanging="240"/>
      </w:pPr>
      <w:r>
        <w:t xml:space="preserve"> - Report of Hepatitis B surface antigen and antibody test, 3 years within to the start of the elective course.</w:t>
      </w:r>
    </w:p>
    <w:p w:rsidR="003D2C3C" w:rsidRDefault="003D2C3C" w:rsidP="003D2C3C">
      <w:pPr>
        <w:ind w:left="240" w:hangingChars="100" w:hanging="240"/>
      </w:pPr>
      <w:r>
        <w:t xml:space="preserve"> - Report of Measles Virus IgG &amp; Rubella IgG, 5 years within to the start of the elective course. If the test results show a negative or weak positive result, the record of the first dose of the MMR vaccine should be provided.</w:t>
      </w:r>
    </w:p>
    <w:p w:rsidR="003D2C3C" w:rsidRPr="003D2C3C" w:rsidRDefault="003D2C3C" w:rsidP="003D2C3C">
      <w:pPr>
        <w:rPr>
          <w:rFonts w:hint="eastAsia"/>
        </w:rPr>
      </w:pPr>
    </w:p>
    <w:sectPr w:rsidR="003D2C3C" w:rsidRPr="003D2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3C"/>
    <w:rsid w:val="003B3518"/>
    <w:rsid w:val="003D2C3C"/>
    <w:rsid w:val="00820C66"/>
    <w:rsid w:val="008A6F88"/>
    <w:rsid w:val="008C18CD"/>
    <w:rsid w:val="00AB18AB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80344-EACB-48D9-8569-7A5A936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868</Characters>
  <Application>Microsoft Office Word</Application>
  <DocSecurity>0</DocSecurity>
  <Lines>21</Lines>
  <Paragraphs>15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2024-10-03T15:29:00Z</dcterms:created>
  <dcterms:modified xsi:type="dcterms:W3CDTF">2024-10-03T15:34:00Z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001612e2-4487-43ad-a25c-04035e903591</vt:lpwstr>
  </property>
</Properties>
</file>